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5B9" w:rsidRPr="00755109" w:rsidRDefault="00C755B9" w:rsidP="00C755B9">
      <w:pPr>
        <w:jc w:val="center"/>
        <w:rPr>
          <w:b/>
          <w:szCs w:val="28"/>
        </w:rPr>
      </w:pPr>
      <w:r w:rsidRPr="00755109">
        <w:rPr>
          <w:b/>
          <w:szCs w:val="28"/>
        </w:rPr>
        <w:t>ФИНАНСОВО-ЭКОНОМИЧЕСКОЕ ОБОСНОВАНИЕ</w:t>
      </w:r>
    </w:p>
    <w:p w:rsidR="00847184" w:rsidRPr="00847184" w:rsidRDefault="00847184" w:rsidP="00847184">
      <w:pPr>
        <w:pStyle w:val="a5"/>
        <w:rPr>
          <w:rFonts w:ascii="Times New Roman" w:hAnsi="Times New Roman"/>
          <w:color w:val="auto"/>
          <w:szCs w:val="28"/>
        </w:rPr>
      </w:pPr>
      <w:r w:rsidRPr="00847184">
        <w:rPr>
          <w:rFonts w:ascii="Times New Roman" w:hAnsi="Times New Roman"/>
          <w:color w:val="auto"/>
          <w:szCs w:val="28"/>
        </w:rPr>
        <w:t>к проекту закона Ульяновской области «О внесении изменения</w:t>
      </w:r>
    </w:p>
    <w:p w:rsidR="00C755B9" w:rsidRDefault="00847184" w:rsidP="00847184">
      <w:pPr>
        <w:pStyle w:val="a5"/>
        <w:rPr>
          <w:rFonts w:ascii="Times New Roman" w:hAnsi="Times New Roman"/>
          <w:color w:val="auto"/>
          <w:szCs w:val="28"/>
        </w:rPr>
      </w:pPr>
      <w:r w:rsidRPr="00847184">
        <w:rPr>
          <w:rFonts w:ascii="Times New Roman" w:hAnsi="Times New Roman"/>
          <w:color w:val="auto"/>
          <w:szCs w:val="28"/>
        </w:rPr>
        <w:t xml:space="preserve"> в статью 2 Закона Ульяновской области «О праздниках и памятных датах Ульяновской области»</w:t>
      </w:r>
    </w:p>
    <w:p w:rsidR="00847184" w:rsidRPr="00755109" w:rsidRDefault="00847184" w:rsidP="00847184">
      <w:pPr>
        <w:pStyle w:val="a5"/>
        <w:rPr>
          <w:rFonts w:ascii="Times New Roman" w:hAnsi="Times New Roman"/>
          <w:color w:val="auto"/>
          <w:szCs w:val="28"/>
        </w:rPr>
      </w:pPr>
    </w:p>
    <w:p w:rsidR="00847184" w:rsidRPr="00847184" w:rsidRDefault="00847184" w:rsidP="00847184">
      <w:pPr>
        <w:spacing w:line="230" w:lineRule="auto"/>
        <w:ind w:firstLine="709"/>
        <w:jc w:val="both"/>
        <w:rPr>
          <w:rFonts w:eastAsia="Calibri"/>
          <w:bCs/>
          <w:szCs w:val="28"/>
          <w:lang w:eastAsia="en-US"/>
        </w:rPr>
      </w:pPr>
      <w:bookmarkStart w:id="0" w:name="_GoBack"/>
      <w:bookmarkEnd w:id="0"/>
      <w:r w:rsidRPr="00847184">
        <w:rPr>
          <w:rFonts w:eastAsia="Calibri"/>
          <w:bCs/>
          <w:szCs w:val="28"/>
          <w:lang w:eastAsia="en-US"/>
        </w:rPr>
        <w:t xml:space="preserve">Принятие </w:t>
      </w:r>
      <w:r w:rsidRPr="00847184">
        <w:rPr>
          <w:rFonts w:eastAsia="Calibri"/>
          <w:bCs/>
          <w:szCs w:val="28"/>
          <w:lang w:eastAsia="en-US"/>
        </w:rPr>
        <w:t xml:space="preserve">закона Ульяновской области «О внесении изменения в статью 2 Закона Ульяновской области «О праздниках и памятных датах Ульяновской области» </w:t>
      </w:r>
      <w:r w:rsidRPr="00847184">
        <w:rPr>
          <w:rFonts w:eastAsia="Calibri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области, не предполагает:</w:t>
      </w:r>
    </w:p>
    <w:p w:rsidR="00847184" w:rsidRPr="00847184" w:rsidRDefault="00847184" w:rsidP="00847184">
      <w:pPr>
        <w:spacing w:line="230" w:lineRule="auto"/>
        <w:ind w:firstLine="709"/>
        <w:jc w:val="both"/>
        <w:rPr>
          <w:rFonts w:eastAsia="Calibri"/>
          <w:bCs/>
          <w:szCs w:val="28"/>
          <w:lang w:eastAsia="en-US"/>
        </w:rPr>
      </w:pPr>
      <w:r w:rsidRPr="00847184">
        <w:rPr>
          <w:rFonts w:eastAsia="Calibri"/>
          <w:bCs/>
          <w:szCs w:val="28"/>
          <w:lang w:eastAsia="en-US"/>
        </w:rPr>
        <w:t>изменения объемов доходов областного бюджета Ульяновской области;</w:t>
      </w:r>
    </w:p>
    <w:p w:rsidR="00847184" w:rsidRPr="00847184" w:rsidRDefault="00847184" w:rsidP="00847184">
      <w:pPr>
        <w:spacing w:line="230" w:lineRule="auto"/>
        <w:ind w:firstLine="709"/>
        <w:jc w:val="both"/>
        <w:rPr>
          <w:rFonts w:eastAsia="Calibri"/>
          <w:bCs/>
          <w:szCs w:val="28"/>
          <w:lang w:eastAsia="en-US"/>
        </w:rPr>
      </w:pPr>
      <w:r w:rsidRPr="00847184">
        <w:rPr>
          <w:rFonts w:eastAsia="Calibri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847184" w:rsidRPr="00847184" w:rsidRDefault="00847184" w:rsidP="00847184">
      <w:pPr>
        <w:spacing w:line="230" w:lineRule="auto"/>
        <w:ind w:firstLine="709"/>
        <w:jc w:val="both"/>
        <w:rPr>
          <w:rFonts w:eastAsia="Calibri"/>
          <w:bCs/>
          <w:szCs w:val="28"/>
          <w:lang w:eastAsia="en-US"/>
        </w:rPr>
      </w:pPr>
      <w:r w:rsidRPr="00847184">
        <w:rPr>
          <w:rFonts w:eastAsia="Calibri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847184" w:rsidRPr="00847184" w:rsidRDefault="00847184" w:rsidP="00847184">
      <w:pPr>
        <w:spacing w:line="230" w:lineRule="auto"/>
        <w:ind w:firstLine="709"/>
        <w:jc w:val="both"/>
        <w:rPr>
          <w:rFonts w:eastAsia="Calibri"/>
          <w:szCs w:val="28"/>
          <w:lang w:eastAsia="en-US"/>
        </w:rPr>
      </w:pPr>
      <w:r w:rsidRPr="00847184">
        <w:rPr>
          <w:rFonts w:eastAsia="Calibri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:rsidR="00847184" w:rsidRPr="00847184" w:rsidRDefault="00847184" w:rsidP="00847184">
      <w:pPr>
        <w:spacing w:line="230" w:lineRule="auto"/>
        <w:ind w:firstLine="709"/>
        <w:jc w:val="both"/>
        <w:rPr>
          <w:rFonts w:eastAsia="Calibri"/>
          <w:szCs w:val="28"/>
          <w:lang w:eastAsia="en-US"/>
        </w:rPr>
      </w:pPr>
    </w:p>
    <w:p w:rsidR="00847184" w:rsidRPr="00847184" w:rsidRDefault="00847184" w:rsidP="00847184">
      <w:pPr>
        <w:spacing w:line="230" w:lineRule="auto"/>
        <w:ind w:firstLine="709"/>
        <w:jc w:val="both"/>
        <w:rPr>
          <w:rFonts w:eastAsia="Calibri"/>
          <w:szCs w:val="28"/>
          <w:lang w:eastAsia="en-US"/>
        </w:rPr>
      </w:pPr>
    </w:p>
    <w:p w:rsidR="00847184" w:rsidRPr="00847184" w:rsidRDefault="00847184" w:rsidP="00847184">
      <w:pPr>
        <w:contextualSpacing/>
        <w:jc w:val="both"/>
        <w:rPr>
          <w:rFonts w:eastAsia="Calibri"/>
          <w:szCs w:val="28"/>
          <w:lang w:eastAsia="en-US"/>
        </w:rPr>
      </w:pPr>
      <w:r w:rsidRPr="00847184">
        <w:rPr>
          <w:rFonts w:eastAsia="Calibri"/>
          <w:szCs w:val="28"/>
          <w:lang w:eastAsia="en-US"/>
        </w:rPr>
        <w:t>Министр искусства и культурной</w:t>
      </w:r>
    </w:p>
    <w:p w:rsidR="00847184" w:rsidRPr="00847184" w:rsidRDefault="00847184" w:rsidP="00847184">
      <w:pPr>
        <w:contextualSpacing/>
        <w:jc w:val="both"/>
        <w:rPr>
          <w:rFonts w:eastAsia="Calibri"/>
          <w:szCs w:val="28"/>
          <w:lang w:eastAsia="en-US"/>
        </w:rPr>
      </w:pPr>
      <w:r w:rsidRPr="00847184">
        <w:rPr>
          <w:rFonts w:eastAsia="Calibri"/>
          <w:szCs w:val="28"/>
          <w:lang w:eastAsia="en-US"/>
        </w:rPr>
        <w:t xml:space="preserve">политики Ульяновской области                                                          </w:t>
      </w:r>
      <w:proofErr w:type="spellStart"/>
      <w:r w:rsidRPr="00847184">
        <w:rPr>
          <w:rFonts w:eastAsia="Calibri"/>
          <w:szCs w:val="28"/>
          <w:lang w:eastAsia="en-US"/>
        </w:rPr>
        <w:t>О.Н.Мезина</w:t>
      </w:r>
      <w:proofErr w:type="spellEnd"/>
      <w:r w:rsidRPr="00847184">
        <w:rPr>
          <w:rFonts w:eastAsia="Calibri"/>
          <w:szCs w:val="28"/>
          <w:lang w:eastAsia="en-US"/>
        </w:rPr>
        <w:t xml:space="preserve">                                                                     </w:t>
      </w:r>
    </w:p>
    <w:p w:rsidR="00847184" w:rsidRPr="00847184" w:rsidRDefault="00847184" w:rsidP="00847184">
      <w:pPr>
        <w:spacing w:after="200" w:line="276" w:lineRule="auto"/>
        <w:rPr>
          <w:rFonts w:eastAsia="Calibri"/>
          <w:szCs w:val="28"/>
          <w:lang w:eastAsia="en-US"/>
        </w:rPr>
      </w:pPr>
    </w:p>
    <w:p w:rsidR="00C755B9" w:rsidRPr="00271F19" w:rsidRDefault="00C755B9" w:rsidP="00C755B9">
      <w:pPr>
        <w:spacing w:line="230" w:lineRule="auto"/>
        <w:jc w:val="both"/>
        <w:rPr>
          <w:szCs w:val="28"/>
        </w:rPr>
      </w:pPr>
    </w:p>
    <w:p w:rsidR="00C755B9" w:rsidRDefault="00C755B9" w:rsidP="00C755B9">
      <w:pPr>
        <w:jc w:val="both"/>
        <w:rPr>
          <w:b/>
        </w:rPr>
      </w:pPr>
    </w:p>
    <w:p w:rsidR="00906559" w:rsidRDefault="00906559"/>
    <w:sectPr w:rsidR="00906559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E2F0A"/>
    <w:rsid w:val="00146528"/>
    <w:rsid w:val="00155FA7"/>
    <w:rsid w:val="001C0029"/>
    <w:rsid w:val="00271F19"/>
    <w:rsid w:val="00433AFD"/>
    <w:rsid w:val="006278C3"/>
    <w:rsid w:val="006631AC"/>
    <w:rsid w:val="00755109"/>
    <w:rsid w:val="00847184"/>
    <w:rsid w:val="00906559"/>
    <w:rsid w:val="00981004"/>
    <w:rsid w:val="009C7937"/>
    <w:rsid w:val="00A2289B"/>
    <w:rsid w:val="00C755B9"/>
    <w:rsid w:val="00D84F64"/>
    <w:rsid w:val="00FB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user</cp:lastModifiedBy>
  <cp:revision>6</cp:revision>
  <cp:lastPrinted>2017-02-15T10:20:00Z</cp:lastPrinted>
  <dcterms:created xsi:type="dcterms:W3CDTF">2017-02-10T07:49:00Z</dcterms:created>
  <dcterms:modified xsi:type="dcterms:W3CDTF">2017-07-05T06:27:00Z</dcterms:modified>
</cp:coreProperties>
</file>